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9A" w:rsidRDefault="00FD439A" w:rsidP="00FD439A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FD439A" w:rsidRPr="0042204F" w:rsidRDefault="00FD439A" w:rsidP="00FD439A">
      <w:pPr>
        <w:jc w:val="center"/>
        <w:rPr>
          <w:rFonts w:ascii="Arial" w:hAnsi="Arial" w:cs="Arial"/>
          <w:b/>
          <w:sz w:val="14"/>
        </w:rPr>
      </w:pPr>
    </w:p>
    <w:p w:rsidR="00FD439A" w:rsidRPr="006B618F" w:rsidRDefault="00FD439A" w:rsidP="00FD439A">
      <w:pPr>
        <w:jc w:val="center"/>
        <w:rPr>
          <w:rFonts w:ascii="Arial" w:hAnsi="Arial" w:cs="Arial"/>
          <w:b/>
          <w:sz w:val="16"/>
          <w:szCs w:val="16"/>
        </w:rPr>
      </w:pPr>
    </w:p>
    <w:p w:rsidR="00FD439A" w:rsidRPr="00531CEA" w:rsidRDefault="00FD439A" w:rsidP="00FD43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, 2022 – </w:t>
      </w:r>
      <w:r>
        <w:rPr>
          <w:rFonts w:ascii="Arial" w:hAnsi="Arial" w:cs="Arial"/>
          <w:b/>
        </w:rPr>
        <w:t>SPECIAL</w:t>
      </w:r>
      <w:r>
        <w:rPr>
          <w:rFonts w:ascii="Arial" w:hAnsi="Arial" w:cs="Arial"/>
          <w:b/>
        </w:rPr>
        <w:t xml:space="preserve"> MEETING</w:t>
      </w:r>
    </w:p>
    <w:p w:rsidR="00FD439A" w:rsidRDefault="00FD439A" w:rsidP="00FD439A">
      <w:pPr>
        <w:jc w:val="center"/>
        <w:rPr>
          <w:rFonts w:ascii="Arial" w:hAnsi="Arial" w:cs="Arial"/>
          <w:b/>
        </w:rPr>
      </w:pPr>
    </w:p>
    <w:p w:rsidR="00FD439A" w:rsidRDefault="00FD439A" w:rsidP="00FD439A">
      <w:pPr>
        <w:jc w:val="center"/>
        <w:rPr>
          <w:rFonts w:ascii="Arial" w:hAnsi="Arial" w:cs="Arial"/>
          <w:b/>
        </w:rPr>
      </w:pPr>
    </w:p>
    <w:p w:rsidR="00FD439A" w:rsidRPr="00531CEA" w:rsidRDefault="00FD439A" w:rsidP="00FD439A">
      <w:pPr>
        <w:jc w:val="center"/>
        <w:rPr>
          <w:rFonts w:ascii="Arial" w:hAnsi="Arial" w:cs="Arial"/>
          <w:b/>
        </w:rPr>
      </w:pP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6039E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Pr="0086039E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Special</w:t>
      </w:r>
      <w:r>
        <w:rPr>
          <w:rFonts w:ascii="Arial" w:hAnsi="Arial" w:cs="Arial"/>
          <w:sz w:val="20"/>
          <w:szCs w:val="20"/>
        </w:rPr>
        <w:t xml:space="preserve"> meeting called to order </w:t>
      </w:r>
      <w:r>
        <w:rPr>
          <w:rFonts w:ascii="Arial" w:hAnsi="Arial" w:cs="Arial"/>
          <w:sz w:val="20"/>
          <w:szCs w:val="20"/>
        </w:rPr>
        <w:t>for annual evaluation of employees</w:t>
      </w:r>
      <w:r>
        <w:rPr>
          <w:rFonts w:ascii="Arial" w:hAnsi="Arial" w:cs="Arial"/>
          <w:sz w:val="20"/>
          <w:szCs w:val="20"/>
        </w:rPr>
        <w:t xml:space="preserve">.  </w:t>
      </w:r>
      <w:r w:rsidRPr="00531CEA">
        <w:rPr>
          <w:rFonts w:ascii="Arial" w:hAnsi="Arial" w:cs="Arial"/>
          <w:sz w:val="20"/>
          <w:szCs w:val="20"/>
        </w:rPr>
        <w:t xml:space="preserve">Meeting opened with the </w:t>
      </w:r>
      <w:r>
        <w:rPr>
          <w:rFonts w:ascii="Arial" w:hAnsi="Arial" w:cs="Arial"/>
          <w:sz w:val="20"/>
          <w:szCs w:val="20"/>
        </w:rPr>
        <w:t>P</w:t>
      </w:r>
      <w:r w:rsidRPr="00531CEA">
        <w:rPr>
          <w:rFonts w:ascii="Arial" w:hAnsi="Arial" w:cs="Arial"/>
          <w:sz w:val="20"/>
          <w:szCs w:val="20"/>
        </w:rPr>
        <w:t xml:space="preserve">ledge of </w:t>
      </w:r>
      <w:r>
        <w:rPr>
          <w:rFonts w:ascii="Arial" w:hAnsi="Arial" w:cs="Arial"/>
          <w:sz w:val="20"/>
          <w:szCs w:val="20"/>
        </w:rPr>
        <w:t>A</w:t>
      </w:r>
      <w:r w:rsidRPr="00531CEA">
        <w:rPr>
          <w:rFonts w:ascii="Arial" w:hAnsi="Arial" w:cs="Arial"/>
          <w:sz w:val="20"/>
          <w:szCs w:val="20"/>
        </w:rPr>
        <w:t>llegiance.</w:t>
      </w:r>
      <w:r>
        <w:rPr>
          <w:rFonts w:ascii="Arial" w:hAnsi="Arial" w:cs="Arial"/>
          <w:sz w:val="20"/>
          <w:szCs w:val="20"/>
        </w:rPr>
        <w:t xml:space="preserve"> Trustees present:  Dennis Conrad, Nick Schwab, Tim Miller.</w:t>
      </w:r>
    </w:p>
    <w:p w:rsidR="00FD439A" w:rsidRPr="007C0778" w:rsidRDefault="00FD439A" w:rsidP="00FD439A">
      <w:pPr>
        <w:rPr>
          <w:rFonts w:ascii="Arial" w:hAnsi="Arial" w:cs="Arial"/>
          <w:b/>
          <w:sz w:val="20"/>
          <w:szCs w:val="20"/>
          <w:u w:val="single"/>
        </w:rPr>
      </w:pP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MOTION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made a motion</w:t>
      </w:r>
      <w:r w:rsidRPr="00531CE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go into Executive Session for the annual employee evaluations of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Jeremy Sears and Klayton Smith (absent: John Burgess)</w:t>
      </w:r>
      <w:r>
        <w:rPr>
          <w:rFonts w:ascii="Arial" w:hAnsi="Arial" w:cs="Arial"/>
          <w:sz w:val="20"/>
          <w:szCs w:val="20"/>
        </w:rPr>
        <w:t xml:space="preserve">.  Seconded by Mr. </w:t>
      </w:r>
      <w:r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>.  Motion passed.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DD3F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011331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– With no further business to come before the Board, Mr. Schwab moved to adjourn.  Seconded by Mr. Miller.  Motion carried and the meeting was adjourned.</w:t>
      </w: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>Dennis H. Conrad</w:t>
      </w:r>
      <w:r>
        <w:rPr>
          <w:rFonts w:ascii="Arial" w:hAnsi="Arial" w:cs="Arial"/>
          <w:b/>
          <w:sz w:val="20"/>
          <w:szCs w:val="20"/>
        </w:rPr>
        <w:t>, Chair</w:t>
      </w: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 xml:space="preserve">C. Nicholas Schwab, </w:t>
      </w:r>
      <w:r>
        <w:rPr>
          <w:rFonts w:ascii="Arial" w:hAnsi="Arial" w:cs="Arial"/>
          <w:b/>
          <w:sz w:val="20"/>
          <w:szCs w:val="20"/>
        </w:rPr>
        <w:t>V. Chair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 xml:space="preserve">Timothy E. Miller, </w:t>
      </w:r>
      <w:r>
        <w:rPr>
          <w:rFonts w:ascii="Arial" w:hAnsi="Arial" w:cs="Arial"/>
          <w:b/>
          <w:sz w:val="20"/>
          <w:szCs w:val="20"/>
        </w:rPr>
        <w:t>Trustee</w:t>
      </w: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</w:p>
    <w:p w:rsidR="00FD439A" w:rsidRDefault="00FD439A" w:rsidP="00FD439A">
      <w:pPr>
        <w:rPr>
          <w:rFonts w:ascii="Arial" w:hAnsi="Arial" w:cs="Arial"/>
          <w:b/>
          <w:sz w:val="20"/>
          <w:szCs w:val="20"/>
        </w:rPr>
      </w:pPr>
    </w:p>
    <w:p w:rsidR="002C24AC" w:rsidRDefault="002C24AC"/>
    <w:sectPr w:rsidR="002C24A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9A"/>
    <w:rsid w:val="002C24AC"/>
    <w:rsid w:val="00882F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5D2B3"/>
  <w15:chartTrackingRefBased/>
  <w15:docId w15:val="{94542471-5000-404D-BC0F-CAED5DF4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DHALCOMB</dc:creator>
  <cp:keywords/>
  <dc:description/>
  <cp:lastModifiedBy>DHALCOMB</cp:lastModifiedBy>
  <cp:revision>1</cp:revision>
  <dcterms:created xsi:type="dcterms:W3CDTF">2022-01-18T20:56:00Z</dcterms:created>
  <dcterms:modified xsi:type="dcterms:W3CDTF">2022-01-18T21:03:00Z</dcterms:modified>
</cp:coreProperties>
</file>